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23" w:rsidRPr="00AE2B94" w:rsidRDefault="00554F23" w:rsidP="00554F2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E2B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Информация по учебной дисциплине</w:t>
      </w:r>
    </w:p>
    <w:p w:rsidR="00554F23" w:rsidRPr="00AE2B94" w:rsidRDefault="00554F23" w:rsidP="00554F2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89"/>
        <w:gridCol w:w="6982"/>
      </w:tblGrid>
      <w:tr w:rsidR="00AE2B94" w:rsidRPr="00AE2B94" w:rsidTr="00554F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Практическая фонетика </w:t>
            </w:r>
            <w:r w:rsidR="00DE47F7" w:rsidRPr="00AE2B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(м</w:t>
            </w:r>
            <w:r w:rsidRPr="00AE2B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одуль </w:t>
            </w:r>
            <w:r w:rsidR="00DE47F7" w:rsidRPr="00AE2B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Pr="00AE2B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Практический курс второго иностранного языка</w:t>
            </w:r>
            <w:r w:rsidR="00DE47F7" w:rsidRPr="00AE2B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»)</w:t>
            </w:r>
          </w:p>
        </w:tc>
      </w:tr>
      <w:tr w:rsidR="00AE2B94" w:rsidRPr="00AE2B94" w:rsidTr="00554F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6-05-0231-01 Совре</w:t>
            </w:r>
            <w:r w:rsidR="00DE47F7"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менные иностранные языки (английский, немецкий</w:t>
            </w: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  <w:p w:rsidR="002A6907" w:rsidRPr="00AE2B94" w:rsidRDefault="002A690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AE2B94" w:rsidRPr="00AE2B94" w:rsidTr="00554F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66ADD" w:rsidP="00566AD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 курс, 2 курс</w:t>
            </w:r>
          </w:p>
        </w:tc>
      </w:tr>
      <w:tr w:rsidR="00AE2B94" w:rsidRPr="00AE2B94" w:rsidTr="00554F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566AD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3 </w:t>
            </w: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семестр</w:t>
            </w:r>
          </w:p>
        </w:tc>
      </w:tr>
      <w:tr w:rsidR="00AE2B94" w:rsidRPr="00AE2B94" w:rsidTr="00554F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Default="00566AD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 курс: в</w:t>
            </w:r>
            <w:r w:rsidR="00554F23"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сего – 70 академических ча</w:t>
            </w:r>
            <w:r w:rsidR="00030A62"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сов, из них – 36 аудиторных часов</w:t>
            </w:r>
          </w:p>
          <w:p w:rsidR="00566ADD" w:rsidRPr="00AE2B94" w:rsidRDefault="00566ADD" w:rsidP="00566AD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курс: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 – 108 академических часов, из них – 68 аудиторных часов</w:t>
            </w:r>
          </w:p>
        </w:tc>
      </w:tr>
      <w:tr w:rsidR="00AE2B94" w:rsidRPr="00AE2B94" w:rsidTr="00554F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Default="00566AD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 курс: </w:t>
            </w:r>
            <w:r w:rsidR="00C5573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2</w:t>
            </w:r>
            <w:r w:rsidR="00C5573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зачётные</w:t>
            </w:r>
            <w:r w:rsidR="00FF6611"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единиц</w:t>
            </w:r>
            <w:r w:rsidR="00C5573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ы</w:t>
            </w:r>
          </w:p>
          <w:p w:rsidR="00566ADD" w:rsidRPr="00AE2B94" w:rsidRDefault="00566AD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 курс: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зачётные единицы</w:t>
            </w:r>
          </w:p>
        </w:tc>
      </w:tr>
      <w:tr w:rsidR="00AE2B94" w:rsidRPr="00AE2B94" w:rsidTr="00554F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AE2B94" w:rsidRPr="00AE2B94" w:rsidTr="00554F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D" w:rsidRDefault="002E0734" w:rsidP="00566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Предмет фонетики. Речевой аппарат. Артикуляционная база немецкого языка. Понятие фонемы, звука, буквы. Транскрипция. Стандартное произношение. Классификация звуков. </w:t>
            </w:r>
            <w:r w:rsidR="00566AD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Гласные и согласные звуки.</w:t>
            </w:r>
          </w:p>
          <w:p w:rsidR="00566ADD" w:rsidRDefault="002E0734" w:rsidP="00566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Сильный приступ. </w:t>
            </w:r>
          </w:p>
          <w:p w:rsidR="00566ADD" w:rsidRDefault="002E0734" w:rsidP="00566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Структура и типы слогов. Словесное ударение. Степень напряжённости звуков. </w:t>
            </w:r>
          </w:p>
          <w:p w:rsidR="00566ADD" w:rsidRDefault="002E0734" w:rsidP="00566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Палатализация. Ассимиляция. Особенности немецкого ударения. Место ударения в слове. Просодическая структура повествования. </w:t>
            </w:r>
          </w:p>
          <w:p w:rsidR="00566ADD" w:rsidRDefault="002E0734" w:rsidP="00566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Фразообразующие</w:t>
            </w:r>
            <w:proofErr w:type="spellEnd"/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элементы акцентно-мелодической структуры фразы. Просодическая структура общего вопроса. </w:t>
            </w:r>
          </w:p>
          <w:p w:rsidR="00554F23" w:rsidRPr="00AE2B94" w:rsidRDefault="002E0734" w:rsidP="00566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Просодическая структура специального вопроса. Фразовое ударение. Специфика немецкой фразовой мелодии. </w:t>
            </w:r>
            <w:bookmarkStart w:id="0" w:name="_GoBack"/>
            <w:bookmarkEnd w:id="0"/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Градация фразовых ударений. Нисходящая интонация. Восходящая интонация. Просодическая </w:t>
            </w: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структура повествовательного предложения</w:t>
            </w:r>
          </w:p>
        </w:tc>
      </w:tr>
      <w:tr w:rsidR="00AE2B94" w:rsidRPr="00AE2B94" w:rsidTr="00554F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2" w:rsidRPr="00AE2B94" w:rsidRDefault="00554F23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AE2B94">
              <w:rPr>
                <w:b/>
                <w:color w:val="0D0D0D" w:themeColor="text1" w:themeTint="F2"/>
                <w:lang w:eastAsia="en-US"/>
              </w:rPr>
              <w:t>знать</w:t>
            </w:r>
            <w:r w:rsidRPr="00AE2B94">
              <w:rPr>
                <w:color w:val="0D0D0D" w:themeColor="text1" w:themeTint="F2"/>
                <w:lang w:eastAsia="en-US"/>
              </w:rPr>
              <w:t>:</w:t>
            </w:r>
          </w:p>
          <w:p w:rsidR="00554F23" w:rsidRPr="00AE2B94" w:rsidRDefault="00030A62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AE2B94">
              <w:rPr>
                <w:color w:val="0D0D0D" w:themeColor="text1" w:themeTint="F2"/>
                <w:lang w:eastAsia="en-US"/>
              </w:rPr>
              <w:t>–</w:t>
            </w:r>
            <w:r w:rsidR="00554F23" w:rsidRPr="00AE2B94">
              <w:rPr>
                <w:color w:val="0D0D0D" w:themeColor="text1" w:themeTint="F2"/>
                <w:lang w:eastAsia="en-US"/>
              </w:rPr>
              <w:t xml:space="preserve"> артикуляционные особенности немецких фонем;</w:t>
            </w:r>
          </w:p>
          <w:p w:rsidR="00554F23" w:rsidRPr="00AE2B94" w:rsidRDefault="00554F23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AE2B94">
              <w:rPr>
                <w:color w:val="0D0D0D" w:themeColor="text1" w:themeTint="F2"/>
                <w:lang w:eastAsia="en-US"/>
              </w:rPr>
              <w:t>сходства и различия звуков немецкого и родного языков;</w:t>
            </w:r>
          </w:p>
          <w:p w:rsidR="00554F23" w:rsidRPr="00AE2B94" w:rsidRDefault="00030A62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AE2B94">
              <w:rPr>
                <w:color w:val="0D0D0D" w:themeColor="text1" w:themeTint="F2"/>
                <w:lang w:eastAsia="en-US"/>
              </w:rPr>
              <w:t xml:space="preserve">– </w:t>
            </w:r>
            <w:r w:rsidR="00554F23" w:rsidRPr="00AE2B94">
              <w:rPr>
                <w:color w:val="0D0D0D" w:themeColor="text1" w:themeTint="F2"/>
                <w:lang w:eastAsia="en-US"/>
              </w:rPr>
              <w:t>просодические нормы немецкого языка;</w:t>
            </w:r>
          </w:p>
          <w:p w:rsidR="00554F23" w:rsidRPr="00AE2B94" w:rsidRDefault="00030A62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AE2B94">
              <w:rPr>
                <w:color w:val="0D0D0D" w:themeColor="text1" w:themeTint="F2"/>
                <w:lang w:eastAsia="en-US"/>
              </w:rPr>
              <w:t xml:space="preserve">– </w:t>
            </w:r>
            <w:r w:rsidR="00554F23" w:rsidRPr="00AE2B94">
              <w:rPr>
                <w:color w:val="0D0D0D" w:themeColor="text1" w:themeTint="F2"/>
                <w:lang w:eastAsia="en-US"/>
              </w:rPr>
              <w:t xml:space="preserve">приёмы работы над произношением; </w:t>
            </w:r>
          </w:p>
          <w:p w:rsidR="00030A62" w:rsidRPr="00AE2B94" w:rsidRDefault="00554F23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AE2B94">
              <w:rPr>
                <w:b/>
                <w:color w:val="0D0D0D" w:themeColor="text1" w:themeTint="F2"/>
                <w:lang w:eastAsia="en-US"/>
              </w:rPr>
              <w:t>уметь:</w:t>
            </w:r>
          </w:p>
          <w:p w:rsidR="00554F23" w:rsidRPr="00AE2B94" w:rsidRDefault="00030A62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AE2B94">
              <w:rPr>
                <w:b/>
                <w:color w:val="0D0D0D" w:themeColor="text1" w:themeTint="F2"/>
                <w:lang w:eastAsia="en-US"/>
              </w:rPr>
              <w:t xml:space="preserve">– </w:t>
            </w:r>
            <w:r w:rsidR="00554F23" w:rsidRPr="00AE2B94">
              <w:rPr>
                <w:color w:val="0D0D0D" w:themeColor="text1" w:themeTint="F2"/>
                <w:lang w:eastAsia="en-US"/>
              </w:rPr>
              <w:t>правильно произносить звуки немецкого языка;</w:t>
            </w:r>
          </w:p>
          <w:p w:rsidR="00554F23" w:rsidRPr="00AE2B94" w:rsidRDefault="00030A62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AE2B94">
              <w:rPr>
                <w:color w:val="0D0D0D" w:themeColor="text1" w:themeTint="F2"/>
                <w:lang w:eastAsia="en-US"/>
              </w:rPr>
              <w:t xml:space="preserve">– </w:t>
            </w:r>
            <w:r w:rsidR="00AF62CA" w:rsidRPr="00AE2B94">
              <w:rPr>
                <w:color w:val="0D0D0D" w:themeColor="text1" w:themeTint="F2"/>
                <w:lang w:eastAsia="en-US"/>
              </w:rPr>
              <w:t>правил</w:t>
            </w:r>
            <w:r w:rsidRPr="00AE2B94">
              <w:rPr>
                <w:color w:val="0D0D0D" w:themeColor="text1" w:themeTint="F2"/>
                <w:lang w:eastAsia="en-US"/>
              </w:rPr>
              <w:t xml:space="preserve">ьно интонировать различные типы </w:t>
            </w:r>
            <w:r w:rsidR="00AF62CA" w:rsidRPr="00AE2B94">
              <w:rPr>
                <w:color w:val="0D0D0D" w:themeColor="text1" w:themeTint="F2"/>
                <w:lang w:eastAsia="en-US"/>
              </w:rPr>
              <w:t>предложений немецкого языка;</w:t>
            </w:r>
          </w:p>
          <w:p w:rsidR="00AF62CA" w:rsidRPr="00AE2B94" w:rsidRDefault="00030A62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AE2B94">
              <w:rPr>
                <w:color w:val="0D0D0D" w:themeColor="text1" w:themeTint="F2"/>
                <w:lang w:eastAsia="en-US"/>
              </w:rPr>
              <w:t xml:space="preserve">– </w:t>
            </w:r>
            <w:r w:rsidR="00AF62CA" w:rsidRPr="00AE2B94">
              <w:rPr>
                <w:color w:val="0D0D0D" w:themeColor="text1" w:themeTint="F2"/>
                <w:lang w:eastAsia="en-US"/>
              </w:rPr>
              <w:t>различать фонемы немецкого языка на слух;</w:t>
            </w:r>
          </w:p>
          <w:p w:rsidR="00030A62" w:rsidRPr="00AE2B94" w:rsidRDefault="00566ADD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val="be-BY" w:eastAsia="en-US"/>
              </w:rPr>
              <w:t>иметь навык</w:t>
            </w:r>
            <w:r w:rsidR="00554F23" w:rsidRPr="00AE2B94">
              <w:rPr>
                <w:b/>
                <w:color w:val="0D0D0D" w:themeColor="text1" w:themeTint="F2"/>
                <w:lang w:eastAsia="en-US"/>
              </w:rPr>
              <w:t>:</w:t>
            </w:r>
          </w:p>
          <w:p w:rsidR="00554F23" w:rsidRPr="00AE2B94" w:rsidRDefault="00030A62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AE2B94">
              <w:rPr>
                <w:b/>
                <w:color w:val="0D0D0D" w:themeColor="text1" w:themeTint="F2"/>
                <w:lang w:eastAsia="en-US"/>
              </w:rPr>
              <w:t>–</w:t>
            </w:r>
            <w:r w:rsidR="00AF62CA" w:rsidRPr="00AE2B94">
              <w:rPr>
                <w:color w:val="0D0D0D" w:themeColor="text1" w:themeTint="F2"/>
                <w:lang w:eastAsia="en-US"/>
              </w:rPr>
              <w:t xml:space="preserve"> приёмами работы над произношением.</w:t>
            </w:r>
          </w:p>
        </w:tc>
      </w:tr>
      <w:tr w:rsidR="00AE2B94" w:rsidRPr="00AE2B94" w:rsidTr="00554F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2" w:rsidRPr="00AE2B94" w:rsidRDefault="00030A62" w:rsidP="00030A62">
            <w:pPr>
              <w:ind w:firstLine="318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  <w:r w:rsidR="00475E0F"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554F23" w:rsidRPr="00AE2B94" w:rsidRDefault="00030A62" w:rsidP="00030A62">
            <w:pPr>
              <w:ind w:firstLine="318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Осуществлять иноязычную коммуникацию в соответствии с нормой и с учетом узуальных особенностей фонетической системы иностранного языка</w:t>
            </w:r>
            <w:r w:rsidR="00475E0F"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554F23" w:rsidRPr="00AE2B94" w:rsidTr="00554F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Pr="00AE2B94" w:rsidRDefault="00554F2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23" w:rsidRDefault="00030A6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 </w:t>
            </w:r>
            <w:r w:rsidR="00554F23"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семестр</w:t>
            </w:r>
            <w:r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 –</w:t>
            </w:r>
            <w:r w:rsidR="00554F23" w:rsidRPr="00AE2B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экзамен </w:t>
            </w:r>
          </w:p>
          <w:p w:rsidR="00566ADD" w:rsidRPr="00AE2B94" w:rsidRDefault="00566AD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3 семестре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554F23" w:rsidRPr="00AE2B94" w:rsidRDefault="00554F23" w:rsidP="00554F2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554F23" w:rsidRPr="00AE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6B"/>
    <w:rsid w:val="00030A62"/>
    <w:rsid w:val="00030DE9"/>
    <w:rsid w:val="00173D1F"/>
    <w:rsid w:val="001C4884"/>
    <w:rsid w:val="002433D2"/>
    <w:rsid w:val="00283D6B"/>
    <w:rsid w:val="002A6907"/>
    <w:rsid w:val="002E0734"/>
    <w:rsid w:val="00386F9C"/>
    <w:rsid w:val="00475E0F"/>
    <w:rsid w:val="004D27DD"/>
    <w:rsid w:val="00554F23"/>
    <w:rsid w:val="00566ADD"/>
    <w:rsid w:val="007C3DE2"/>
    <w:rsid w:val="00AE2B94"/>
    <w:rsid w:val="00AF62CA"/>
    <w:rsid w:val="00B27344"/>
    <w:rsid w:val="00C5573A"/>
    <w:rsid w:val="00C827A9"/>
    <w:rsid w:val="00D9349D"/>
    <w:rsid w:val="00DA7284"/>
    <w:rsid w:val="00DE47F7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554F2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54F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5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349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49D"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554F2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54F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5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349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49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21</cp:revision>
  <cp:lastPrinted>2024-12-18T06:10:00Z</cp:lastPrinted>
  <dcterms:created xsi:type="dcterms:W3CDTF">2024-10-03T10:03:00Z</dcterms:created>
  <dcterms:modified xsi:type="dcterms:W3CDTF">2025-05-10T09:03:00Z</dcterms:modified>
</cp:coreProperties>
</file>